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2E" w:rsidRDefault="00D2372E"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685024"/>
            <wp:effectExtent l="0" t="0" r="317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72E" w:rsidRPr="00E56BC0" w:rsidRDefault="00D2372E" w:rsidP="00D2372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56BC0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УТВЕРЖДАЮ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 xml:space="preserve">       Генеральный директор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 xml:space="preserve">       АО «</w:t>
      </w:r>
      <w:proofErr w:type="spellStart"/>
      <w:r w:rsidRPr="00E56BC0"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 w:rsidRPr="00E56BC0">
        <w:rPr>
          <w:rFonts w:ascii="Times New Roman" w:hAnsi="Times New Roman"/>
          <w:sz w:val="24"/>
          <w:szCs w:val="24"/>
        </w:rPr>
        <w:t>»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>______________А.В. Кривонос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 xml:space="preserve">            «</w:t>
      </w:r>
      <w:r w:rsidR="002141DD">
        <w:rPr>
          <w:rFonts w:ascii="Times New Roman" w:hAnsi="Times New Roman"/>
          <w:sz w:val="24"/>
          <w:szCs w:val="24"/>
        </w:rPr>
        <w:t>1</w:t>
      </w:r>
      <w:r w:rsidR="002462C7">
        <w:rPr>
          <w:rFonts w:ascii="Times New Roman" w:hAnsi="Times New Roman"/>
          <w:sz w:val="24"/>
          <w:szCs w:val="24"/>
        </w:rPr>
        <w:t>9</w:t>
      </w:r>
      <w:r w:rsidRPr="00E56BC0">
        <w:rPr>
          <w:rFonts w:ascii="Times New Roman" w:hAnsi="Times New Roman"/>
          <w:sz w:val="24"/>
          <w:szCs w:val="24"/>
        </w:rPr>
        <w:t xml:space="preserve">» </w:t>
      </w:r>
      <w:r w:rsidR="002462C7">
        <w:rPr>
          <w:rFonts w:ascii="Times New Roman" w:hAnsi="Times New Roman"/>
          <w:sz w:val="24"/>
          <w:szCs w:val="24"/>
        </w:rPr>
        <w:t>марта</w:t>
      </w:r>
      <w:r w:rsidRPr="00E56BC0">
        <w:rPr>
          <w:rFonts w:ascii="Times New Roman" w:hAnsi="Times New Roman"/>
          <w:sz w:val="24"/>
          <w:szCs w:val="24"/>
        </w:rPr>
        <w:t xml:space="preserve"> 202</w:t>
      </w:r>
      <w:r w:rsidR="002141DD">
        <w:rPr>
          <w:rFonts w:ascii="Times New Roman" w:hAnsi="Times New Roman"/>
          <w:sz w:val="24"/>
          <w:szCs w:val="24"/>
        </w:rPr>
        <w:t>1</w:t>
      </w:r>
      <w:r w:rsidRPr="00E56BC0">
        <w:rPr>
          <w:rFonts w:ascii="Times New Roman" w:hAnsi="Times New Roman"/>
          <w:sz w:val="24"/>
          <w:szCs w:val="24"/>
        </w:rPr>
        <w:t xml:space="preserve"> года</w:t>
      </w:r>
    </w:p>
    <w:p w:rsidR="00D2372E" w:rsidRPr="00E56BC0" w:rsidRDefault="00D2372E">
      <w:pPr>
        <w:rPr>
          <w:rFonts w:ascii="Times New Roman" w:hAnsi="Times New Roman"/>
          <w:sz w:val="24"/>
          <w:szCs w:val="24"/>
        </w:rPr>
      </w:pPr>
    </w:p>
    <w:p w:rsidR="002141DD" w:rsidRPr="008B2756" w:rsidRDefault="002141DD" w:rsidP="002141DD">
      <w:pPr>
        <w:ind w:left="-567"/>
        <w:jc w:val="center"/>
        <w:outlineLvl w:val="1"/>
        <w:rPr>
          <w:rFonts w:ascii="Times New Roman" w:hAnsi="Times New Roman"/>
          <w:b/>
          <w:bCs/>
          <w:kern w:val="36"/>
          <w:sz w:val="24"/>
          <w:szCs w:val="24"/>
        </w:rPr>
      </w:pPr>
      <w:r w:rsidRPr="008B2756">
        <w:rPr>
          <w:rFonts w:ascii="Times New Roman" w:hAnsi="Times New Roman"/>
          <w:b/>
          <w:bCs/>
          <w:kern w:val="36"/>
          <w:sz w:val="24"/>
          <w:szCs w:val="24"/>
        </w:rPr>
        <w:t>П</w:t>
      </w:r>
      <w:r>
        <w:rPr>
          <w:rFonts w:ascii="Times New Roman" w:hAnsi="Times New Roman"/>
          <w:b/>
          <w:bCs/>
          <w:kern w:val="36"/>
          <w:sz w:val="24"/>
          <w:szCs w:val="24"/>
        </w:rPr>
        <w:t>ротокол рассмотрения первых частей заявок на участие в запросе предложений</w:t>
      </w:r>
      <w:r w:rsidRPr="008B2756">
        <w:rPr>
          <w:rFonts w:ascii="Times New Roman" w:hAnsi="Times New Roman"/>
          <w:b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36"/>
          <w:sz w:val="24"/>
          <w:szCs w:val="24"/>
        </w:rPr>
        <w:br/>
      </w:r>
      <w:r w:rsidRPr="008B2756">
        <w:rPr>
          <w:rFonts w:ascii="Times New Roman" w:hAnsi="Times New Roman"/>
          <w:b/>
          <w:bCs/>
          <w:kern w:val="36"/>
          <w:sz w:val="24"/>
          <w:szCs w:val="24"/>
        </w:rPr>
        <w:t xml:space="preserve">№ </w:t>
      </w:r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 1-01-21-ЗП (</w:t>
      </w:r>
      <w:r w:rsidRPr="008B2756">
        <w:rPr>
          <w:rFonts w:ascii="Times New Roman" w:hAnsi="Times New Roman"/>
          <w:b/>
          <w:sz w:val="24"/>
          <w:szCs w:val="24"/>
          <w:lang w:eastAsia="ru-RU" w:bidi="hi-IN"/>
        </w:rPr>
        <w:t>1975857</w:t>
      </w:r>
      <w:r>
        <w:rPr>
          <w:rFonts w:ascii="Times New Roman" w:hAnsi="Times New Roman"/>
          <w:b/>
          <w:sz w:val="24"/>
          <w:szCs w:val="24"/>
          <w:lang w:eastAsia="ru-RU" w:bidi="hi-IN"/>
        </w:rPr>
        <w:t>), участниками которого могут быть только субъекты малого и среднего предпринимательства</w:t>
      </w:r>
    </w:p>
    <w:tbl>
      <w:tblPr>
        <w:tblStyle w:val="a6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5"/>
        <w:gridCol w:w="3810"/>
      </w:tblGrid>
      <w:tr w:rsidR="002141DD" w:rsidRPr="008B2756" w:rsidTr="002141DD">
        <w:trPr>
          <w:trHeight w:val="283"/>
        </w:trPr>
        <w:tc>
          <w:tcPr>
            <w:tcW w:w="5805" w:type="dxa"/>
          </w:tcPr>
          <w:p w:rsidR="002141DD" w:rsidRPr="002141DD" w:rsidRDefault="002141DD" w:rsidP="002141DD">
            <w:pPr>
              <w:outlineLvl w:val="1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810" w:type="dxa"/>
          </w:tcPr>
          <w:p w:rsidR="002141DD" w:rsidRPr="008B2756" w:rsidRDefault="002141DD" w:rsidP="002141DD">
            <w:pPr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62C7" w:rsidRPr="002462C7" w:rsidRDefault="002462C7" w:rsidP="002462C7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Контактное</w:t>
      </w:r>
      <w:r w:rsidRPr="002462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лицо</w:t>
      </w:r>
      <w:r w:rsidRPr="002462C7">
        <w:rPr>
          <w:rFonts w:ascii="Times New Roman" w:hAnsi="Times New Roman"/>
          <w:sz w:val="24"/>
          <w:szCs w:val="24"/>
        </w:rPr>
        <w:t>:</w:t>
      </w:r>
      <w:r w:rsidRPr="006801A2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Макарова М. А., 7 81378 33363, marina.makarova1971@mail.ru</w:t>
      </w:r>
      <w:r w:rsidRPr="002462C7">
        <w:rPr>
          <w:rFonts w:ascii="Times New Roman" w:hAnsi="Times New Roman"/>
          <w:sz w:val="24"/>
          <w:szCs w:val="24"/>
        </w:rPr>
        <w:t>.</w:t>
      </w:r>
    </w:p>
    <w:p w:rsidR="002462C7" w:rsidRPr="00081AA4" w:rsidRDefault="002462C7" w:rsidP="002462C7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B2756">
        <w:rPr>
          <w:rFonts w:ascii="Times New Roman" w:hAnsi="Times New Roman"/>
          <w:sz w:val="24"/>
          <w:szCs w:val="24"/>
        </w:rPr>
        <w:t>Наименовани</w:t>
      </w:r>
      <w:r>
        <w:rPr>
          <w:rFonts w:ascii="Times New Roman" w:hAnsi="Times New Roman"/>
          <w:sz w:val="24"/>
          <w:szCs w:val="24"/>
        </w:rPr>
        <w:t>е закупки</w:t>
      </w:r>
      <w:r w:rsidRPr="008B2756">
        <w:rPr>
          <w:rFonts w:ascii="Times New Roman" w:hAnsi="Times New Roman"/>
          <w:sz w:val="24"/>
          <w:szCs w:val="24"/>
        </w:rPr>
        <w:t xml:space="preserve">: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Проведение режимно-наладочных испытаний </w:t>
      </w:r>
      <w:proofErr w:type="spellStart"/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котлоагрегатов</w:t>
      </w:r>
      <w:proofErr w:type="spellEnd"/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на основном и резервном топливе.</w:t>
      </w:r>
    </w:p>
    <w:p w:rsidR="002462C7" w:rsidRPr="00301A25" w:rsidRDefault="002462C7" w:rsidP="002462C7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лота</w:t>
      </w:r>
      <w:r w:rsidRPr="008B2756">
        <w:rPr>
          <w:rFonts w:ascii="Times New Roman" w:hAnsi="Times New Roman"/>
          <w:sz w:val="24"/>
          <w:szCs w:val="24"/>
        </w:rPr>
        <w:t xml:space="preserve">: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1.</w:t>
      </w:r>
    </w:p>
    <w:p w:rsidR="002462C7" w:rsidRPr="00386A26" w:rsidRDefault="002462C7" w:rsidP="002462C7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Наименование предмета договора</w:t>
      </w:r>
      <w:r w:rsidRPr="002462C7">
        <w:rPr>
          <w:rFonts w:ascii="Times New Roman" w:hAnsi="Times New Roman"/>
          <w:snapToGrid w:val="0"/>
          <w:sz w:val="24"/>
          <w:szCs w:val="24"/>
          <w:lang w:eastAsia="zh-CN" w:bidi="hi-IN"/>
        </w:rPr>
        <w:t>: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</w:t>
      </w:r>
      <w:r w:rsidRPr="00676963">
        <w:rPr>
          <w:rFonts w:ascii="Times New Roman" w:hAnsi="Times New Roman"/>
          <w:b/>
          <w:snapToGrid w:val="0"/>
          <w:lang w:eastAsia="zh-CN" w:bidi="hi-IN"/>
        </w:rPr>
        <w:t xml:space="preserve">Проведение режимно-наладочных испытаний </w:t>
      </w:r>
      <w:proofErr w:type="spellStart"/>
      <w:r w:rsidRPr="00676963">
        <w:rPr>
          <w:rFonts w:ascii="Times New Roman" w:hAnsi="Times New Roman"/>
          <w:b/>
          <w:snapToGrid w:val="0"/>
          <w:lang w:eastAsia="zh-CN" w:bidi="hi-IN"/>
        </w:rPr>
        <w:t>котлоагрегатов</w:t>
      </w:r>
      <w:proofErr w:type="spellEnd"/>
      <w:r w:rsidRPr="00676963">
        <w:rPr>
          <w:rFonts w:ascii="Times New Roman" w:hAnsi="Times New Roman"/>
          <w:b/>
          <w:snapToGrid w:val="0"/>
          <w:lang w:eastAsia="zh-CN" w:bidi="hi-IN"/>
        </w:rPr>
        <w:t xml:space="preserve"> на основном и резервном топливе</w:t>
      </w:r>
      <w:r w:rsidRPr="002462C7">
        <w:rPr>
          <w:rFonts w:ascii="Times New Roman" w:hAnsi="Times New Roman"/>
          <w:snapToGrid w:val="0"/>
          <w:lang w:eastAsia="zh-CN" w:bidi="hi-IN"/>
        </w:rPr>
        <w:t>.</w:t>
      </w:r>
    </w:p>
    <w:p w:rsidR="002462C7" w:rsidRDefault="002462C7" w:rsidP="002462C7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предоставления документации: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с 05.02.2021 00:00 по 19.03.2021 00:00</w:t>
      </w:r>
      <w:r w:rsidRPr="00F45FC1">
        <w:rPr>
          <w:rFonts w:ascii="Times New Roman" w:hAnsi="Times New Roman"/>
          <w:sz w:val="24"/>
          <w:szCs w:val="24"/>
        </w:rPr>
        <w:t>.</w:t>
      </w:r>
    </w:p>
    <w:p w:rsidR="002462C7" w:rsidRDefault="002462C7" w:rsidP="002462C7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время начала подачи заявок:</w:t>
      </w:r>
      <w:r w:rsidRPr="0016436C">
        <w:rPr>
          <w:rFonts w:ascii="Times New Roman" w:hAnsi="Times New Roman"/>
          <w:sz w:val="24"/>
          <w:szCs w:val="24"/>
        </w:rPr>
        <w:t xml:space="preserve">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05.02.2021 00:00 (по московскому времени)</w:t>
      </w:r>
      <w:r w:rsidRPr="0016436C">
        <w:rPr>
          <w:rFonts w:ascii="Times New Roman" w:hAnsi="Times New Roman"/>
          <w:sz w:val="24"/>
          <w:szCs w:val="24"/>
        </w:rPr>
        <w:t>.</w:t>
      </w:r>
    </w:p>
    <w:p w:rsidR="002462C7" w:rsidRDefault="002462C7" w:rsidP="002462C7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время окончания подачи заявок: 19.03.2021 08:00 (по московскому времени).</w:t>
      </w:r>
    </w:p>
    <w:p w:rsidR="002462C7" w:rsidRDefault="002462C7" w:rsidP="002462C7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время начала рассмотрения первых частей заявок:</w:t>
      </w:r>
      <w:r w:rsidRPr="006801A2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19.03.2021 08:01 (по московскому времени)</w:t>
      </w:r>
      <w:r w:rsidRPr="00411C16">
        <w:rPr>
          <w:rFonts w:ascii="Times New Roman" w:hAnsi="Times New Roman"/>
          <w:sz w:val="24"/>
          <w:szCs w:val="24"/>
        </w:rPr>
        <w:t>.</w:t>
      </w:r>
    </w:p>
    <w:p w:rsidR="002462C7" w:rsidRPr="00731296" w:rsidRDefault="002462C7" w:rsidP="002462C7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рассмотрения первых частей заявок:</w:t>
      </w:r>
      <w:r w:rsidRPr="006801A2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188800, Российская Федерация, Ленинградская обл., Выборгский р-н, г. Выборг, ул. Сухова, дом 2, ОКАТО: 41417000000.</w:t>
      </w:r>
    </w:p>
    <w:p w:rsidR="002462C7" w:rsidRPr="00F52FC0" w:rsidRDefault="002462C7" w:rsidP="002462C7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Порядок рассмотрения первых частей заявок: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В соответствии с документацией о закупке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.</w:t>
      </w:r>
    </w:p>
    <w:p w:rsidR="002141DD" w:rsidRDefault="002462C7" w:rsidP="002462C7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Классификация товаров, работ, услуг</w:t>
      </w:r>
      <w:r w:rsidR="002141DD">
        <w:rPr>
          <w:rFonts w:ascii="Times New Roman" w:hAnsi="Times New Roman"/>
          <w:sz w:val="24"/>
          <w:szCs w:val="24"/>
        </w:rPr>
        <w:t>.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2141DD" w:rsidRPr="00F3792C" w:rsidTr="002141DD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2141DD" w:rsidRPr="00F3792C" w:rsidRDefault="002141DD" w:rsidP="002141D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2141DD" w:rsidRPr="00F3792C" w:rsidRDefault="002141DD" w:rsidP="002141D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2141DD" w:rsidRPr="00F3792C" w:rsidRDefault="002141DD" w:rsidP="002141D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2141DD" w:rsidRPr="008B2756" w:rsidTr="002141DD">
        <w:trPr>
          <w:trHeight w:val="904"/>
        </w:trPr>
        <w:tc>
          <w:tcPr>
            <w:tcW w:w="4111" w:type="dxa"/>
            <w:vAlign w:val="center"/>
          </w:tcPr>
          <w:p w:rsidR="002141DD" w:rsidRPr="008B2756" w:rsidRDefault="002141DD" w:rsidP="002141DD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OLE_LINK11"/>
            <w:bookmarkStart w:id="1" w:name="OLE_LINK12"/>
            <w:bookmarkStart w:id="2" w:name="OLE_LINK13"/>
            <w:bookmarkStart w:id="3" w:name="OLE_LINK14"/>
            <w:bookmarkStart w:id="4" w:name="OLE_LINK19"/>
            <w:bookmarkEnd w:id="0"/>
            <w:bookmarkEnd w:id="1"/>
            <w:bookmarkEnd w:id="2"/>
            <w:bookmarkEnd w:id="3"/>
            <w:bookmarkEnd w:id="4"/>
            <w:r w:rsidRPr="008B2756">
              <w:rPr>
                <w:rFonts w:ascii="Times New Roman" w:hAnsi="Times New Roman"/>
                <w:sz w:val="24"/>
                <w:szCs w:val="24"/>
              </w:rPr>
              <w:t>71.20.1 Услуги в области технических испытаний, исследований и анализа</w:t>
            </w:r>
          </w:p>
        </w:tc>
        <w:tc>
          <w:tcPr>
            <w:tcW w:w="2977" w:type="dxa"/>
            <w:vAlign w:val="center"/>
          </w:tcPr>
          <w:p w:rsidR="002141DD" w:rsidRPr="008B2756" w:rsidRDefault="002141DD" w:rsidP="002141DD">
            <w:pPr>
              <w:ind w:right="114"/>
              <w:rPr>
                <w:rFonts w:ascii="Times New Roman" w:hAnsi="Times New Roman"/>
                <w:sz w:val="24"/>
                <w:szCs w:val="24"/>
              </w:rPr>
            </w:pPr>
            <w:bookmarkStart w:id="5" w:name="OLE_LINK17"/>
            <w:bookmarkStart w:id="6" w:name="OLE_LINK18"/>
            <w:bookmarkEnd w:id="5"/>
            <w:bookmarkEnd w:id="6"/>
            <w:r w:rsidRPr="008B2756">
              <w:rPr>
                <w:rFonts w:ascii="Times New Roman" w:hAnsi="Times New Roman"/>
                <w:sz w:val="24"/>
                <w:szCs w:val="24"/>
              </w:rPr>
              <w:t>71.20 Технические испытания, исследования, анализ и сертификация</w:t>
            </w:r>
          </w:p>
        </w:tc>
        <w:tc>
          <w:tcPr>
            <w:tcW w:w="2693" w:type="dxa"/>
            <w:vAlign w:val="center"/>
          </w:tcPr>
          <w:p w:rsidR="002141DD" w:rsidRPr="00CB5198" w:rsidRDefault="002141DD" w:rsidP="002141D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7" w:name="OLE_LINK16"/>
            <w:bookmarkStart w:id="8" w:name="OLE_LINK15"/>
            <w:bookmarkEnd w:id="7"/>
            <w:bookmarkEnd w:id="8"/>
            <w:r w:rsidRPr="008B2756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B2756">
              <w:rPr>
                <w:rFonts w:ascii="Times New Roman" w:hAnsi="Times New Roman"/>
                <w:sz w:val="24"/>
                <w:szCs w:val="24"/>
              </w:rPr>
              <w:t>Штука(796)</w:t>
            </w:r>
          </w:p>
        </w:tc>
      </w:tr>
    </w:tbl>
    <w:p w:rsidR="002141DD" w:rsidRPr="00081AA4" w:rsidRDefault="002141DD" w:rsidP="002141DD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B2756">
        <w:rPr>
          <w:rFonts w:ascii="Times New Roman" w:hAnsi="Times New Roman"/>
          <w:sz w:val="24"/>
          <w:szCs w:val="24"/>
        </w:rPr>
        <w:t>Начальная (</w:t>
      </w:r>
      <w:r>
        <w:rPr>
          <w:rFonts w:ascii="Times New Roman" w:hAnsi="Times New Roman"/>
          <w:sz w:val="24"/>
          <w:szCs w:val="24"/>
        </w:rPr>
        <w:t>максимальная) цена договор</w:t>
      </w:r>
      <w:r w:rsidRPr="008B2756">
        <w:rPr>
          <w:rFonts w:ascii="Times New Roman" w:hAnsi="Times New Roman"/>
          <w:sz w:val="24"/>
          <w:szCs w:val="24"/>
        </w:rPr>
        <w:t xml:space="preserve">а: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1 600 000,00 (Российский рубль), с НДС</w:t>
      </w:r>
    </w:p>
    <w:p w:rsidR="002141DD" w:rsidRPr="00870371" w:rsidRDefault="002141DD" w:rsidP="002141DD">
      <w:pPr>
        <w:pStyle w:val="a7"/>
        <w:numPr>
          <w:ilvl w:val="0"/>
          <w:numId w:val="3"/>
        </w:numPr>
        <w:tabs>
          <w:tab w:val="clear" w:pos="720"/>
          <w:tab w:val="left" w:pos="-540"/>
        </w:tabs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Формирование и публикация протокола осуществлялась комиссией,  правомочной на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lastRenderedPageBreak/>
        <w:t>осуществление своей функции.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</w:p>
    <w:p w:rsidR="002462C7" w:rsidRDefault="002462C7" w:rsidP="002462C7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rPr>
          <w:rFonts w:ascii="Times New Roman" w:hAnsi="Times New Roman"/>
          <w:sz w:val="24"/>
          <w:szCs w:val="24"/>
        </w:rPr>
      </w:pPr>
      <w:r w:rsidRPr="008B2756">
        <w:rPr>
          <w:rFonts w:ascii="Times New Roman" w:hAnsi="Times New Roman"/>
          <w:sz w:val="24"/>
          <w:szCs w:val="24"/>
        </w:rPr>
        <w:t xml:space="preserve">На момент </w:t>
      </w:r>
      <w:r>
        <w:rPr>
          <w:rFonts w:ascii="Times New Roman" w:hAnsi="Times New Roman"/>
          <w:sz w:val="24"/>
          <w:szCs w:val="24"/>
        </w:rPr>
        <w:t>начала рассмотрения первых частей заявок на участие в</w:t>
      </w:r>
      <w:r w:rsidRPr="008B27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запросе предложений было подано </w:t>
      </w:r>
      <w:r w:rsidRPr="00EC75CD">
        <w:rPr>
          <w:rFonts w:ascii="Times New Roman" w:hAnsi="Times New Roman"/>
          <w:sz w:val="24"/>
          <w:szCs w:val="24"/>
          <w:lang w:eastAsia="zh-CN" w:bidi="hi-IN"/>
        </w:rPr>
        <w:t>9</w:t>
      </w:r>
      <w:r>
        <w:rPr>
          <w:rFonts w:ascii="Times New Roman" w:hAnsi="Times New Roman"/>
          <w:sz w:val="24"/>
          <w:szCs w:val="24"/>
        </w:rPr>
        <w:t xml:space="preserve"> заявк</w:t>
      </w:r>
      <w:proofErr w:type="gramStart"/>
      <w:r>
        <w:rPr>
          <w:rFonts w:ascii="Times New Roman" w:hAnsi="Times New Roman"/>
          <w:sz w:val="24"/>
          <w:szCs w:val="24"/>
        </w:rPr>
        <w:t>и(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ок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723F1D">
        <w:rPr>
          <w:rFonts w:ascii="Times New Roman" w:hAnsi="Times New Roman"/>
          <w:sz w:val="24"/>
          <w:szCs w:val="24"/>
        </w:rPr>
        <w:t>:</w:t>
      </w:r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552"/>
        <w:gridCol w:w="6371"/>
      </w:tblGrid>
      <w:tr w:rsidR="002462C7" w:rsidRPr="007D7DF8" w:rsidTr="009F78BF"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2C7" w:rsidRPr="009E6C74" w:rsidRDefault="002462C7" w:rsidP="009F78BF">
            <w:pPr>
              <w:ind w:lef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2C7" w:rsidRPr="009E6C74" w:rsidRDefault="002462C7" w:rsidP="009F78B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b/>
                <w:bCs/>
                <w:sz w:val="24"/>
                <w:szCs w:val="24"/>
              </w:rPr>
              <w:t>Дата и 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ремя подачи заявки</w:t>
            </w:r>
          </w:p>
        </w:tc>
      </w:tr>
      <w:tr w:rsidR="002462C7" w:rsidTr="009F78BF"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9E6C74" w:rsidRDefault="002462C7" w:rsidP="009F78BF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9E6C74" w:rsidRDefault="002462C7" w:rsidP="009F78B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09.02.2021 18:02 (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2462C7" w:rsidTr="009F78BF"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9E6C74" w:rsidRDefault="002462C7" w:rsidP="009F78BF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9E6C74" w:rsidRDefault="002462C7" w:rsidP="009F78B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12.02.2021 13:55 (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2462C7" w:rsidTr="009F78BF"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9E6C74" w:rsidRDefault="002462C7" w:rsidP="009F78BF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9E6C74" w:rsidRDefault="002462C7" w:rsidP="009F78B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14.02.2021 20:06 (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2462C7" w:rsidTr="009F78BF"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9E6C74" w:rsidRDefault="002462C7" w:rsidP="009F78BF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9E6C74" w:rsidRDefault="002462C7" w:rsidP="009F78B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15.02.2021 08:44 (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2462C7" w:rsidTr="009F78BF"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9E6C74" w:rsidRDefault="002462C7" w:rsidP="009F78BF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9E6C74" w:rsidRDefault="002462C7" w:rsidP="009F78B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18.03.2021 17:52 (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2462C7" w:rsidTr="009F78BF"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9E6C74" w:rsidRDefault="002462C7" w:rsidP="009F78BF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9E6C74" w:rsidRDefault="002462C7" w:rsidP="009F78B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18.03.2021 20:12 (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2462C7" w:rsidTr="009F78BF"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9E6C74" w:rsidRDefault="002462C7" w:rsidP="009F78BF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9E6C74" w:rsidRDefault="002462C7" w:rsidP="009F78B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18.03.2021 22:14 (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2462C7" w:rsidTr="009F78BF"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9E6C74" w:rsidRDefault="002462C7" w:rsidP="009F78BF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9E6C74" w:rsidRDefault="002462C7" w:rsidP="009F78B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18.03.2021 22:52 (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2462C7" w:rsidTr="009F78BF"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9E6C74" w:rsidRDefault="002462C7" w:rsidP="009F78BF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9E6C74" w:rsidRDefault="002462C7" w:rsidP="009F78B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19.03.2021 00:32 (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</w:tr>
    </w:tbl>
    <w:p w:rsidR="002141DD" w:rsidRDefault="002141DD" w:rsidP="002141DD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8F024F">
        <w:rPr>
          <w:rFonts w:ascii="Times New Roman" w:hAnsi="Times New Roman"/>
          <w:sz w:val="24"/>
          <w:szCs w:val="24"/>
        </w:rPr>
        <w:t xml:space="preserve">омиссия рассмотрела </w:t>
      </w:r>
      <w:r>
        <w:rPr>
          <w:rFonts w:ascii="Times New Roman" w:hAnsi="Times New Roman"/>
          <w:sz w:val="24"/>
          <w:szCs w:val="24"/>
        </w:rPr>
        <w:t xml:space="preserve">первые части </w:t>
      </w:r>
      <w:r w:rsidRPr="008F024F">
        <w:rPr>
          <w:rFonts w:ascii="Times New Roman" w:hAnsi="Times New Roman"/>
          <w:sz w:val="24"/>
          <w:szCs w:val="24"/>
        </w:rPr>
        <w:t>заяв</w:t>
      </w:r>
      <w:r>
        <w:rPr>
          <w:rFonts w:ascii="Times New Roman" w:hAnsi="Times New Roman"/>
          <w:sz w:val="24"/>
          <w:szCs w:val="24"/>
        </w:rPr>
        <w:t>ок</w:t>
      </w:r>
      <w:r w:rsidRPr="008F024F">
        <w:rPr>
          <w:rFonts w:ascii="Times New Roman" w:hAnsi="Times New Roman"/>
          <w:sz w:val="24"/>
          <w:szCs w:val="24"/>
        </w:rPr>
        <w:t xml:space="preserve"> участников закупки на соответствие требованиям, установленным в </w:t>
      </w:r>
      <w:r>
        <w:rPr>
          <w:rFonts w:ascii="Times New Roman" w:hAnsi="Times New Roman"/>
          <w:sz w:val="24"/>
          <w:szCs w:val="24"/>
        </w:rPr>
        <w:t>документации</w:t>
      </w:r>
      <w:r w:rsidRPr="008F024F">
        <w:rPr>
          <w:rFonts w:ascii="Times New Roman" w:hAnsi="Times New Roman"/>
          <w:sz w:val="24"/>
          <w:szCs w:val="24"/>
        </w:rPr>
        <w:t>, и приняла решение:</w:t>
      </w:r>
    </w:p>
    <w:tbl>
      <w:tblPr>
        <w:tblW w:w="5286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4"/>
        <w:gridCol w:w="2819"/>
        <w:gridCol w:w="2822"/>
        <w:gridCol w:w="2734"/>
      </w:tblGrid>
      <w:tr w:rsidR="002462C7" w:rsidRPr="00E03287" w:rsidTr="009F78BF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2C7" w:rsidRPr="0053515B" w:rsidRDefault="002462C7" w:rsidP="009F78BF">
            <w:pPr>
              <w:ind w:lef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515B">
              <w:rPr>
                <w:rFonts w:ascii="Times New Roman" w:hAnsi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2C7" w:rsidRPr="00EC75CD" w:rsidRDefault="002462C7" w:rsidP="009F78B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E6C74">
              <w:rPr>
                <w:rFonts w:ascii="Times New Roman" w:hAnsi="Times New Roman"/>
                <w:b/>
                <w:bCs/>
                <w:sz w:val="24"/>
                <w:szCs w:val="24"/>
              </w:rPr>
              <w:t>Дата и 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ремя подачи заявки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2C7" w:rsidRPr="00EC75CD" w:rsidRDefault="002462C7" w:rsidP="009F78B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26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62C7" w:rsidRPr="00E03287" w:rsidRDefault="002462C7" w:rsidP="009F78B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2462C7" w:rsidRPr="008E612C" w:rsidTr="009F78BF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9E6C74" w:rsidRDefault="002462C7" w:rsidP="009F78BF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EC75CD" w:rsidRDefault="002462C7" w:rsidP="009F78B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09.02.2021 18:02 (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EC75CD" w:rsidRDefault="002462C7" w:rsidP="009F78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8E612C" w:rsidRDefault="002462C7" w:rsidP="009F78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462C7" w:rsidRPr="008E612C" w:rsidTr="009F78BF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9E6C74" w:rsidRDefault="002462C7" w:rsidP="009F78BF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EC75CD" w:rsidRDefault="002462C7" w:rsidP="009F78B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12.02.2021 13:55 (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EC75CD" w:rsidRDefault="002462C7" w:rsidP="009F78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8E612C" w:rsidRDefault="002462C7" w:rsidP="009F78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462C7" w:rsidRPr="008E612C" w:rsidTr="009F78BF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9E6C74" w:rsidRDefault="002462C7" w:rsidP="009F78BF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EC75CD" w:rsidRDefault="002462C7" w:rsidP="009F78B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14.02.2021 20:06 (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EC75CD" w:rsidRDefault="002462C7" w:rsidP="009F78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8E612C" w:rsidRDefault="002462C7" w:rsidP="009F78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462C7" w:rsidRPr="008E612C" w:rsidTr="009F78BF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9E6C74" w:rsidRDefault="002462C7" w:rsidP="009F78BF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EC75CD" w:rsidRDefault="002462C7" w:rsidP="009F78B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15.02.2021 08:44 (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EC75CD" w:rsidRDefault="002462C7" w:rsidP="009F78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8E612C" w:rsidRDefault="002462C7" w:rsidP="009F78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462C7" w:rsidRPr="008E612C" w:rsidTr="009F78BF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9E6C74" w:rsidRDefault="002462C7" w:rsidP="009F78BF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EC75CD" w:rsidRDefault="002462C7" w:rsidP="009F78B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18.03.2021 17:52 (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EC75CD" w:rsidRDefault="002462C7" w:rsidP="009F78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8E612C" w:rsidRDefault="002462C7" w:rsidP="009F78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462C7" w:rsidRPr="008E612C" w:rsidTr="009F78BF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9E6C74" w:rsidRDefault="002462C7" w:rsidP="009F78BF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EC75CD" w:rsidRDefault="002462C7" w:rsidP="009F78B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18.03.2021 20:12 (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EC75CD" w:rsidRDefault="002462C7" w:rsidP="009F78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8E612C" w:rsidRDefault="002462C7" w:rsidP="009F78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462C7" w:rsidRPr="008E612C" w:rsidTr="009F78BF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9E6C74" w:rsidRDefault="002462C7" w:rsidP="009F78BF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EC75CD" w:rsidRDefault="002462C7" w:rsidP="009F78B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18.03.2021 22:14 (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EC75CD" w:rsidRDefault="002462C7" w:rsidP="009F78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8E612C" w:rsidRDefault="002462C7" w:rsidP="009F78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462C7" w:rsidRPr="008E612C" w:rsidTr="009F78BF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9E6C74" w:rsidRDefault="002462C7" w:rsidP="009F78BF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EC75CD" w:rsidRDefault="002462C7" w:rsidP="009F78B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18.03.2021 22:52 (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EC75CD" w:rsidRDefault="002462C7" w:rsidP="009F78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8E612C" w:rsidRDefault="002462C7" w:rsidP="009F78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462C7" w:rsidRPr="008E612C" w:rsidTr="009F78BF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9E6C74" w:rsidRDefault="002462C7" w:rsidP="009F78BF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EC75CD" w:rsidRDefault="002462C7" w:rsidP="009F78B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19.03.2021 00:32 (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EC75CD" w:rsidRDefault="002462C7" w:rsidP="009F78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7" w:rsidRPr="008E612C" w:rsidRDefault="002462C7" w:rsidP="009F78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2462C7" w:rsidRPr="008F024F" w:rsidRDefault="002462C7" w:rsidP="002462C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2141DD" w:rsidRPr="008B2756" w:rsidRDefault="002141DD" w:rsidP="002141DD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B2756">
        <w:rPr>
          <w:rFonts w:ascii="Times New Roman" w:hAnsi="Times New Roman"/>
          <w:sz w:val="24"/>
          <w:szCs w:val="24"/>
        </w:rPr>
        <w:t>П</w:t>
      </w:r>
      <w:r w:rsidRPr="008B2756">
        <w:rPr>
          <w:rFonts w:ascii="Times New Roman" w:hAnsi="Times New Roman"/>
          <w:bCs/>
          <w:sz w:val="24"/>
          <w:szCs w:val="24"/>
        </w:rPr>
        <w:t>р</w:t>
      </w:r>
      <w:r>
        <w:rPr>
          <w:rFonts w:ascii="Times New Roman" w:hAnsi="Times New Roman"/>
          <w:bCs/>
          <w:sz w:val="24"/>
          <w:szCs w:val="24"/>
        </w:rPr>
        <w:t xml:space="preserve">отокол рассмотрения первых частей заявок на участие в запросе предложений </w:t>
      </w:r>
      <w:r w:rsidRPr="008B2756">
        <w:rPr>
          <w:rFonts w:ascii="Times New Roman" w:hAnsi="Times New Roman"/>
          <w:bCs/>
          <w:sz w:val="24"/>
          <w:szCs w:val="24"/>
        </w:rPr>
        <w:t>подписан всеми присутствующими на заседании членами комиссии</w:t>
      </w:r>
      <w:r w:rsidRPr="001E3D5F">
        <w:rPr>
          <w:rFonts w:ascii="Times New Roman" w:hAnsi="Times New Roman"/>
          <w:sz w:val="24"/>
          <w:szCs w:val="24"/>
        </w:rPr>
        <w:t>.</w:t>
      </w:r>
    </w:p>
    <w:p w:rsidR="00D2372E" w:rsidRPr="00CC2A40" w:rsidRDefault="00D2372E" w:rsidP="007162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C2A4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tbl>
      <w:tblPr>
        <w:tblpPr w:leftFromText="181" w:rightFromText="181" w:bottomFromText="200" w:vertAnchor="text" w:horzAnchor="margin" w:tblpX="-538" w:tblpY="398"/>
        <w:tblW w:w="978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693"/>
      </w:tblGrid>
      <w:tr w:rsidR="002141DD" w:rsidTr="002141DD">
        <w:tc>
          <w:tcPr>
            <w:tcW w:w="4111" w:type="dxa"/>
            <w:hideMark/>
          </w:tcPr>
          <w:p w:rsidR="002141DD" w:rsidRDefault="002141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977" w:type="dxa"/>
          </w:tcPr>
          <w:p w:rsidR="002141DD" w:rsidRDefault="002141DD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1DD" w:rsidRDefault="002141DD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2141DD" w:rsidRDefault="002141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Вилков С.М.</w:t>
            </w:r>
          </w:p>
        </w:tc>
      </w:tr>
      <w:tr w:rsidR="002141DD" w:rsidTr="002141DD">
        <w:tc>
          <w:tcPr>
            <w:tcW w:w="4111" w:type="dxa"/>
            <w:hideMark/>
          </w:tcPr>
          <w:p w:rsidR="002141DD" w:rsidRDefault="002141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2141DD" w:rsidRDefault="002141DD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1DD" w:rsidRDefault="002141DD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2141DD" w:rsidRDefault="002141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Шемякин Р.В.</w:t>
            </w:r>
          </w:p>
        </w:tc>
      </w:tr>
      <w:tr w:rsidR="002141DD" w:rsidTr="002141DD">
        <w:tc>
          <w:tcPr>
            <w:tcW w:w="4111" w:type="dxa"/>
            <w:hideMark/>
          </w:tcPr>
          <w:p w:rsidR="002141DD" w:rsidRDefault="002141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2141DD" w:rsidRDefault="002141DD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1DD" w:rsidRDefault="002141DD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2141DD" w:rsidRDefault="002141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2141DD" w:rsidTr="002141DD">
        <w:tc>
          <w:tcPr>
            <w:tcW w:w="4111" w:type="dxa"/>
            <w:hideMark/>
          </w:tcPr>
          <w:p w:rsidR="002141DD" w:rsidRDefault="002141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2141DD" w:rsidRDefault="002141DD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1DD" w:rsidRDefault="002141DD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2141DD" w:rsidRDefault="002141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Матвеева Н.М.</w:t>
            </w:r>
          </w:p>
        </w:tc>
      </w:tr>
      <w:tr w:rsidR="002141DD" w:rsidTr="002141DD">
        <w:tc>
          <w:tcPr>
            <w:tcW w:w="4111" w:type="dxa"/>
            <w:hideMark/>
          </w:tcPr>
          <w:p w:rsidR="002141DD" w:rsidRDefault="002141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2141DD" w:rsidRDefault="002141DD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1DD" w:rsidRDefault="002141DD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2141DD" w:rsidRDefault="002462C7" w:rsidP="002462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Постникова</w:t>
            </w:r>
            <w:r w:rsidR="00214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2141D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bookmarkStart w:id="9" w:name="_GoBack"/>
            <w:bookmarkEnd w:id="9"/>
            <w:r w:rsidR="002141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141DD" w:rsidTr="002141DD">
        <w:tc>
          <w:tcPr>
            <w:tcW w:w="4111" w:type="dxa"/>
            <w:hideMark/>
          </w:tcPr>
          <w:p w:rsidR="002141DD" w:rsidRDefault="002141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  <w:tc>
          <w:tcPr>
            <w:tcW w:w="2977" w:type="dxa"/>
          </w:tcPr>
          <w:p w:rsidR="002141DD" w:rsidRDefault="002141DD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1DD" w:rsidRDefault="002141DD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2141DD" w:rsidRDefault="002141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М.А.</w:t>
            </w:r>
          </w:p>
        </w:tc>
      </w:tr>
    </w:tbl>
    <w:p w:rsidR="00D2372E" w:rsidRDefault="00D2372E" w:rsidP="002141DD">
      <w:pPr>
        <w:spacing w:after="0" w:line="240" w:lineRule="auto"/>
      </w:pPr>
    </w:p>
    <w:sectPr w:rsidR="00D23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29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549"/>
    <w:rsid w:val="000B2447"/>
    <w:rsid w:val="002141DD"/>
    <w:rsid w:val="002462C7"/>
    <w:rsid w:val="00247D52"/>
    <w:rsid w:val="00267CAA"/>
    <w:rsid w:val="002A5F3B"/>
    <w:rsid w:val="00493A96"/>
    <w:rsid w:val="00716239"/>
    <w:rsid w:val="00A51FD3"/>
    <w:rsid w:val="00CC2A40"/>
    <w:rsid w:val="00D2372E"/>
    <w:rsid w:val="00E56BC0"/>
    <w:rsid w:val="00EE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372E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2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372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D2372E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21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41D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372E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2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372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D2372E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21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41D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9</cp:revision>
  <dcterms:created xsi:type="dcterms:W3CDTF">2020-04-06T05:34:00Z</dcterms:created>
  <dcterms:modified xsi:type="dcterms:W3CDTF">2021-03-19T05:55:00Z</dcterms:modified>
</cp:coreProperties>
</file>